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7B" w:rsidRDefault="00F035E2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t="17401" b="12746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357B" w:rsidRDefault="00F035E2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D4357B" w:rsidRDefault="00F035E2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D4357B" w:rsidRDefault="00F035E2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D4357B" w:rsidRDefault="00F035E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D4357B" w:rsidRDefault="00D4357B"/>
    <w:p w:rsidR="00D4357B" w:rsidRDefault="00F035E2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357B" w:rsidRDefault="00D4357B"/>
    <w:p w:rsidR="00D4357B" w:rsidRPr="00F035E2" w:rsidRDefault="00F035E2">
      <w:pPr>
        <w:widowControl w:val="0"/>
        <w:spacing w:after="200"/>
        <w:jc w:val="right"/>
        <w:rPr>
          <w:rFonts w:ascii="Verdana" w:eastAsia="Times New Roman" w:hAnsi="Verdana" w:cs="Times New Roman"/>
          <w:b/>
          <w:sz w:val="23"/>
          <w:szCs w:val="23"/>
        </w:rPr>
      </w:pPr>
      <w:bookmarkStart w:id="1" w:name="_heading=h.gjdgxs" w:colFirst="0" w:colLast="0"/>
      <w:bookmarkEnd w:id="1"/>
      <w:r w:rsidRPr="00F035E2">
        <w:rPr>
          <w:rFonts w:ascii="Verdana" w:eastAsia="Times New Roman" w:hAnsi="Verdana" w:cs="Times New Roman"/>
          <w:b/>
          <w:sz w:val="23"/>
          <w:szCs w:val="23"/>
        </w:rPr>
        <w:t xml:space="preserve"> Allegato 4 </w:t>
      </w:r>
    </w:p>
    <w:p w:rsidR="00D4357B" w:rsidRPr="00F035E2" w:rsidRDefault="00D4357B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</w:p>
    <w:p w:rsidR="00D4357B" w:rsidRPr="00F035E2" w:rsidRDefault="00F035E2">
      <w:pPr>
        <w:widowControl w:val="0"/>
        <w:spacing w:after="200"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D4357B" w:rsidRPr="00F035E2" w:rsidRDefault="00F035E2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D4357B" w:rsidRPr="00F035E2" w:rsidRDefault="00D4357B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D4357B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F035E2">
      <w:pPr>
        <w:tabs>
          <w:tab w:val="left" w:pos="1134"/>
        </w:tabs>
        <w:spacing w:after="200" w:line="240" w:lineRule="auto"/>
        <w:jc w:val="center"/>
        <w:rPr>
          <w:rFonts w:ascii="Verdana" w:eastAsia="EB Garamond" w:hAnsi="Verdana" w:cs="EB Garamond"/>
          <w:b/>
          <w:sz w:val="23"/>
          <w:szCs w:val="23"/>
        </w:rPr>
      </w:pPr>
      <w:r w:rsidRPr="00F035E2">
        <w:rPr>
          <w:rFonts w:ascii="Verdana" w:eastAsia="EB Garamond" w:hAnsi="Verdana" w:cs="EB Garamond"/>
          <w:b/>
          <w:sz w:val="23"/>
          <w:szCs w:val="23"/>
        </w:rPr>
        <w:t>SCHEDA AUTOVALUTAZIONE TITOLI</w:t>
      </w:r>
    </w:p>
    <w:p w:rsidR="00D4357B" w:rsidRPr="00F035E2" w:rsidRDefault="00F035E2">
      <w:pPr>
        <w:spacing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F035E2">
        <w:rPr>
          <w:rFonts w:ascii="Verdana" w:eastAsia="Times New Roman" w:hAnsi="Verdana" w:cs="Times New Roman"/>
          <w:b/>
          <w:sz w:val="23"/>
          <w:szCs w:val="23"/>
        </w:rPr>
        <w:t>DICHIARAZIONE SOSTITUTIVA DI CERTIFICAZIONE AI SENSI</w:t>
      </w:r>
    </w:p>
    <w:p w:rsidR="00D4357B" w:rsidRPr="00F035E2" w:rsidRDefault="00F035E2">
      <w:pPr>
        <w:spacing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F035E2">
        <w:rPr>
          <w:rFonts w:ascii="Verdana" w:eastAsia="Times New Roman" w:hAnsi="Verdana" w:cs="Times New Roman"/>
          <w:b/>
          <w:sz w:val="23"/>
          <w:szCs w:val="23"/>
        </w:rPr>
        <w:t>D.P.R. 28.12.2000 n. 445 art. 46 e 47</w:t>
      </w:r>
    </w:p>
    <w:p w:rsidR="00D4357B" w:rsidRPr="00F035E2" w:rsidRDefault="00D4357B">
      <w:pPr>
        <w:tabs>
          <w:tab w:val="left" w:pos="1134"/>
        </w:tabs>
        <w:spacing w:after="200" w:line="240" w:lineRule="auto"/>
        <w:ind w:left="-141"/>
        <w:jc w:val="both"/>
        <w:rPr>
          <w:rFonts w:ascii="Verdana" w:eastAsia="EB Garamond" w:hAnsi="Verdana" w:cs="EB Garamond"/>
          <w:sz w:val="23"/>
          <w:szCs w:val="23"/>
        </w:rPr>
      </w:pPr>
    </w:p>
    <w:p w:rsidR="006508E7" w:rsidRPr="00F035E2" w:rsidRDefault="00F035E2" w:rsidP="006508E7">
      <w:pPr>
        <w:widowControl w:val="0"/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 xml:space="preserve">Scheda autovalutazione titoli per il reclutamento di </w:t>
      </w:r>
      <w:r w:rsidRPr="00F035E2">
        <w:rPr>
          <w:rFonts w:ascii="Verdana" w:eastAsia="Times New Roman" w:hAnsi="Verdana" w:cs="Times New Roman"/>
          <w:b/>
          <w:sz w:val="23"/>
          <w:szCs w:val="23"/>
        </w:rPr>
        <w:t>FORMATORE</w:t>
      </w:r>
      <w:r w:rsidRPr="00F035E2">
        <w:rPr>
          <w:rFonts w:ascii="Verdana" w:eastAsia="Times New Roman" w:hAnsi="Verdana" w:cs="Times New Roman"/>
          <w:sz w:val="23"/>
          <w:szCs w:val="23"/>
        </w:rPr>
        <w:t xml:space="preserve"> con conoscenze e competenze coerenti con quanto richiesto dal progetto nazionale per lo sviluppo di modelli innovativi di didattica digitale e di curricoli per l’educazione digitale e per la diffusione della didattica digitale integrata nelle scuole, da impiegare in attività formative a valere sul Progetto “Complessità e ricerca n</w:t>
      </w:r>
      <w:r w:rsidRPr="006508E7">
        <w:rPr>
          <w:rFonts w:ascii="Verdana" w:eastAsia="Times New Roman" w:hAnsi="Verdana" w:cs="Times New Roman"/>
          <w:sz w:val="23"/>
          <w:szCs w:val="23"/>
        </w:rPr>
        <w:t>el curricolo digitale - Metodologie e pratiche didattiche per una nuova comunità educativa”.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"/>
        <w:gridCol w:w="506"/>
        <w:gridCol w:w="506"/>
        <w:gridCol w:w="506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6508E7" w:rsidRPr="00E63B9C" w:rsidTr="00270034">
        <w:tc>
          <w:tcPr>
            <w:tcW w:w="2127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 w:val="restart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 w:val="restart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 w:val="restart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Istituzione scolastica di titolarità</w:t>
            </w: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08E7" w:rsidRPr="00E63B9C" w:rsidTr="00270034">
        <w:tc>
          <w:tcPr>
            <w:tcW w:w="2127" w:type="dxa"/>
            <w:vMerge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6508E7" w:rsidRPr="00E63B9C" w:rsidRDefault="006508E7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6508E7" w:rsidRDefault="006508E7" w:rsidP="006508E7">
      <w:pPr>
        <w:widowControl w:val="0"/>
        <w:spacing w:after="200" w:line="360" w:lineRule="auto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F035E2" w:rsidP="006508E7">
      <w:pPr>
        <w:widowControl w:val="0"/>
        <w:spacing w:after="200" w:line="360" w:lineRule="auto"/>
        <w:rPr>
          <w:rFonts w:ascii="Verdana" w:eastAsia="Times New Roman" w:hAnsi="Verdana" w:cs="Times New Roman"/>
          <w:b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ai fini della graduatoria per il</w:t>
      </w:r>
      <w:r w:rsidRPr="00F035E2">
        <w:rPr>
          <w:rFonts w:ascii="Verdana" w:eastAsia="Times New Roman" w:hAnsi="Verdana" w:cs="Times New Roman"/>
          <w:b/>
          <w:sz w:val="23"/>
          <w:szCs w:val="23"/>
        </w:rPr>
        <w:t xml:space="preserve"> </w:t>
      </w:r>
      <w:r w:rsidRPr="00F035E2">
        <w:rPr>
          <w:rFonts w:ascii="Verdana" w:eastAsia="Times New Roman" w:hAnsi="Verdana" w:cs="Times New Roman"/>
          <w:sz w:val="23"/>
          <w:szCs w:val="23"/>
        </w:rPr>
        <w:t xml:space="preserve">reclutamento di formatori per il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D4357B" w:rsidRDefault="00F035E2">
      <w:pPr>
        <w:spacing w:after="200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F035E2">
        <w:rPr>
          <w:rFonts w:ascii="Verdana" w:eastAsia="Times New Roman" w:hAnsi="Verdana" w:cs="Times New Roman"/>
          <w:b/>
          <w:sz w:val="23"/>
          <w:szCs w:val="23"/>
        </w:rPr>
        <w:t>DICHIARA</w:t>
      </w:r>
    </w:p>
    <w:p w:rsidR="006508E7" w:rsidRPr="00F035E2" w:rsidRDefault="006508E7">
      <w:pPr>
        <w:spacing w:after="200"/>
        <w:jc w:val="center"/>
        <w:rPr>
          <w:rFonts w:ascii="Verdana" w:eastAsia="Times New Roman" w:hAnsi="Verdana" w:cs="Times New Roman"/>
          <w:sz w:val="23"/>
          <w:szCs w:val="23"/>
          <w:highlight w:val="yellow"/>
        </w:rPr>
      </w:pPr>
    </w:p>
    <w:p w:rsidR="00D4357B" w:rsidRDefault="00F035E2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di avere diritto all’attribuzione dei seguenti punteggi (vedi tabella di valutazione dei titoli):</w:t>
      </w:r>
    </w:p>
    <w:p w:rsidR="006508E7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6508E7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6508E7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6508E7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6508E7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6508E7" w:rsidRPr="00F035E2" w:rsidRDefault="006508E7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tbl>
      <w:tblPr>
        <w:tblStyle w:val="a"/>
        <w:tblW w:w="8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1485"/>
        <w:gridCol w:w="1455"/>
        <w:gridCol w:w="1605"/>
      </w:tblGrid>
      <w:tr w:rsidR="00D4357B" w:rsidRPr="00F035E2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  <w:p w:rsidR="00D4357B" w:rsidRPr="00F035E2" w:rsidRDefault="00F035E2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6096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Titoli culturali</w:t>
            </w:r>
          </w:p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Massimo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indicato dal candidato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riconosciuto</w:t>
            </w:r>
          </w:p>
        </w:tc>
      </w:tr>
      <w:tr w:rsidR="00D4357B" w:rsidRPr="00F035E2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Laurea specialistica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Laurea triennale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Diploma di scuola secondaria superiore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56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Altri titoli e specializzazioni - Corsi post-laurea di livello universitario attinenti al progetto (master, corsi di specializzazione, dottorati di ricerca)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2 punti per ogni titolo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Conoscenze Informatiche e dei software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552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Punti Titoli Culturali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</w:tbl>
    <w:p w:rsidR="00D4357B" w:rsidRDefault="00D4357B">
      <w:pPr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F035E2" w:rsidRDefault="00F035E2">
      <w:pPr>
        <w:spacing w:after="200"/>
        <w:rPr>
          <w:rFonts w:ascii="Verdana" w:eastAsia="Times New Roman" w:hAnsi="Verdana" w:cs="Times New Roman"/>
          <w:sz w:val="23"/>
          <w:szCs w:val="23"/>
        </w:rPr>
      </w:pPr>
    </w:p>
    <w:tbl>
      <w:tblPr>
        <w:tblStyle w:val="a0"/>
        <w:tblW w:w="84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515"/>
        <w:gridCol w:w="1455"/>
        <w:gridCol w:w="1605"/>
      </w:tblGrid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bookmarkStart w:id="2" w:name="_GoBack"/>
            <w:bookmarkEnd w:id="2"/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B. Esperienze lavorative attinenti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Massimo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indicato dal candidato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riconosciuto</w:t>
            </w:r>
          </w:p>
        </w:tc>
      </w:tr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F035E2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Esperienze progettuali nell’ambito di sperimentazione didattiche innovative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2 per ogni anno di incarico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F035E2">
            <w:pPr>
              <w:spacing w:line="240" w:lineRule="auto"/>
              <w:ind w:left="51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Attività di formatore o tutor inerente </w:t>
            </w:r>
            <w:proofErr w:type="gram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le</w:t>
            </w:r>
            <w:proofErr w:type="gram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linee progettuali di interesse specifico all’obiettivo per il quale si concorre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5 per ogni attività formativa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20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F035E2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Formazione specifica sulle tematiche legate all’innovazione metodologico- didattica</w:t>
            </w:r>
          </w:p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5 per ogni incarico di formatore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20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F035E2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Comprovata competenza nel: </w:t>
            </w:r>
          </w:p>
          <w:p w:rsidR="00D4357B" w:rsidRPr="00F035E2" w:rsidRDefault="00F035E2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a) progettare e organizzare azioni formative inerenti </w:t>
            </w:r>
            <w:proofErr w:type="gram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gli</w:t>
            </w:r>
            <w:proofErr w:type="gram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ambiti del progetto; </w:t>
            </w:r>
          </w:p>
          <w:p w:rsidR="00D4357B" w:rsidRPr="00F035E2" w:rsidRDefault="00F035E2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b) creare materiali e documentazioni; </w:t>
            </w:r>
          </w:p>
          <w:p w:rsidR="00D4357B" w:rsidRPr="00F035E2" w:rsidRDefault="00F035E2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d) comunicare e coinvolgere attraverso iniziative di formazione.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2 per ogni attività svolta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F035E2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Esperienze nella gestione di piattaforme e-learning e 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digital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communication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5 per esperienza (</w:t>
            </w:r>
            <w:proofErr w:type="spellStart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6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titoli professionali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</w:tbl>
    <w:p w:rsidR="00D4357B" w:rsidRPr="00F035E2" w:rsidRDefault="00D4357B">
      <w:pPr>
        <w:spacing w:after="200"/>
        <w:rPr>
          <w:rFonts w:ascii="Verdana" w:eastAsia="Times New Roman" w:hAnsi="Verdana" w:cs="Times New Roman"/>
          <w:sz w:val="23"/>
          <w:szCs w:val="23"/>
        </w:rPr>
      </w:pPr>
    </w:p>
    <w:tbl>
      <w:tblPr>
        <w:tblStyle w:val="a1"/>
        <w:tblW w:w="8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1572"/>
        <w:gridCol w:w="1417"/>
        <w:gridCol w:w="1601"/>
      </w:tblGrid>
      <w:tr w:rsidR="00D4357B" w:rsidRPr="00F035E2" w:rsidTr="00F035E2">
        <w:trPr>
          <w:trHeight w:val="6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PUNTEGGIO TITOLI (A+B)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</w:tr>
    </w:tbl>
    <w:p w:rsidR="00D4357B" w:rsidRPr="00F035E2" w:rsidRDefault="00D4357B">
      <w:pPr>
        <w:tabs>
          <w:tab w:val="left" w:pos="225"/>
          <w:tab w:val="left" w:pos="6096"/>
        </w:tabs>
        <w:spacing w:after="200"/>
        <w:rPr>
          <w:rFonts w:ascii="Verdana" w:eastAsia="Times New Roman" w:hAnsi="Verdana" w:cs="Times New Roman"/>
          <w:b/>
          <w:sz w:val="23"/>
          <w:szCs w:val="23"/>
        </w:rPr>
      </w:pPr>
    </w:p>
    <w:p w:rsidR="00D4357B" w:rsidRPr="00F035E2" w:rsidRDefault="00D4357B">
      <w:pPr>
        <w:tabs>
          <w:tab w:val="left" w:pos="225"/>
          <w:tab w:val="left" w:pos="6096"/>
        </w:tabs>
        <w:spacing w:after="200"/>
        <w:rPr>
          <w:rFonts w:ascii="Verdana" w:eastAsia="Times New Roman" w:hAnsi="Verdana" w:cs="Times New Roman"/>
          <w:b/>
          <w:sz w:val="23"/>
          <w:szCs w:val="23"/>
        </w:rPr>
      </w:pPr>
    </w:p>
    <w:p w:rsidR="00D4357B" w:rsidRPr="00F035E2" w:rsidRDefault="00F035E2">
      <w:pPr>
        <w:tabs>
          <w:tab w:val="left" w:pos="225"/>
          <w:tab w:val="left" w:pos="6096"/>
        </w:tabs>
        <w:spacing w:after="200"/>
        <w:rPr>
          <w:rFonts w:ascii="Verdana" w:eastAsia="Times New Roman" w:hAnsi="Verdana" w:cs="Times New Roman"/>
          <w:b/>
          <w:sz w:val="23"/>
          <w:szCs w:val="23"/>
        </w:rPr>
      </w:pPr>
      <w:r w:rsidRPr="00F035E2">
        <w:rPr>
          <w:rFonts w:ascii="Verdana" w:eastAsia="Times New Roman" w:hAnsi="Verdana" w:cs="Times New Roman"/>
          <w:b/>
          <w:sz w:val="23"/>
          <w:szCs w:val="23"/>
        </w:rPr>
        <w:t xml:space="preserve">    VALUTAZIONE DELLA PROPOSTA FORMATIVA  </w:t>
      </w:r>
    </w:p>
    <w:tbl>
      <w:tblPr>
        <w:tblStyle w:val="a2"/>
        <w:tblW w:w="8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2137"/>
        <w:gridCol w:w="810"/>
        <w:gridCol w:w="1650"/>
      </w:tblGrid>
      <w:tr w:rsidR="00D4357B" w:rsidRPr="00F035E2">
        <w:trPr>
          <w:trHeight w:val="525"/>
          <w:jc w:val="center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Indicatori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Max 3 per ogni indicatore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Attribuito</w:t>
            </w: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Coerenza della proposta formativa rispetto agli obiettivi del modulo</w:t>
            </w:r>
          </w:p>
        </w:tc>
        <w:tc>
          <w:tcPr>
            <w:tcW w:w="213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Padronanza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dei contenuti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(tramite abstract)</w:t>
            </w:r>
          </w:p>
        </w:tc>
        <w:tc>
          <w:tcPr>
            <w:tcW w:w="213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Coerenza dell’intervento con le modalità formative previste dalle linee progettuali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(tramite abstract)</w:t>
            </w:r>
          </w:p>
        </w:tc>
        <w:tc>
          <w:tcPr>
            <w:tcW w:w="2137" w:type="dxa"/>
            <w:vMerge w:val="restart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Valutazione dei materiali utilizzati per le attività formative già realizzate (tramite</w:t>
            </w:r>
          </w:p>
          <w:p w:rsidR="00D4357B" w:rsidRPr="00F035E2" w:rsidRDefault="00F035E2">
            <w:pPr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repository di modelli utilizzati)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Originalità del percorso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Scalabilità delle proposte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Completa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 xml:space="preserve">Parziale </w:t>
            </w:r>
          </w:p>
          <w:p w:rsidR="00D4357B" w:rsidRPr="00F035E2" w:rsidRDefault="00F035E2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Inadeguata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D4357B" w:rsidRPr="00F035E2">
        <w:trPr>
          <w:trHeight w:val="252"/>
          <w:jc w:val="center"/>
        </w:trPr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211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F035E2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F035E2">
              <w:rPr>
                <w:rFonts w:ascii="Verdana" w:eastAsia="Times New Roman" w:hAnsi="Verdana" w:cs="Times New Roman"/>
                <w:sz w:val="23"/>
                <w:szCs w:val="23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57B" w:rsidRPr="00F035E2" w:rsidRDefault="00D4357B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</w:tbl>
    <w:p w:rsidR="00D4357B" w:rsidRPr="00F035E2" w:rsidRDefault="00D4357B">
      <w:pPr>
        <w:tabs>
          <w:tab w:val="left" w:pos="993"/>
        </w:tabs>
        <w:spacing w:after="200" w:line="240" w:lineRule="auto"/>
        <w:jc w:val="both"/>
        <w:rPr>
          <w:rFonts w:ascii="Verdana" w:eastAsia="Times New Roman" w:hAnsi="Verdana" w:cs="Times New Roman"/>
          <w:b/>
          <w:sz w:val="23"/>
          <w:szCs w:val="23"/>
        </w:rPr>
      </w:pPr>
    </w:p>
    <w:p w:rsidR="00D4357B" w:rsidRPr="00F035E2" w:rsidRDefault="00F035E2">
      <w:pPr>
        <w:tabs>
          <w:tab w:val="left" w:pos="993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b/>
          <w:sz w:val="23"/>
          <w:szCs w:val="23"/>
        </w:rPr>
        <w:t>Gli aspiranti dovranno allegare alla candidatura una PROPOSTA FORMATIVA</w:t>
      </w:r>
      <w:r w:rsidRPr="00F035E2">
        <w:rPr>
          <w:rFonts w:ascii="Verdana" w:eastAsia="Times New Roman" w:hAnsi="Verdana" w:cs="Times New Roman"/>
          <w:sz w:val="23"/>
          <w:szCs w:val="23"/>
        </w:rPr>
        <w:t xml:space="preserve"> coerente con le linee progettuali.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La proposta sarà valutata tenendo conto dei seguenti aspetti: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1. Coerenza rispetto agli obiettivi del progetto.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2. Padronanza dei contenuti (tramite abstract).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3. Coerenza dell’intervento con le modalità formative previste dalle linee progettuali (tramite abstract).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4. Valutazione dei materiali utilizzati per le attività formative già realizzate (tramite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repository di modelli utilizzati).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5. Originalità del percorso.</w:t>
      </w:r>
    </w:p>
    <w:p w:rsidR="00D4357B" w:rsidRPr="00F035E2" w:rsidRDefault="00F035E2">
      <w:pPr>
        <w:jc w:val="both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6. Scalabilità delle proposte.</w:t>
      </w:r>
    </w:p>
    <w:p w:rsidR="00D4357B" w:rsidRPr="00F035E2" w:rsidRDefault="00D4357B">
      <w:pPr>
        <w:tabs>
          <w:tab w:val="left" w:pos="993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D4357B">
      <w:pPr>
        <w:tabs>
          <w:tab w:val="left" w:pos="1134"/>
        </w:tabs>
        <w:spacing w:after="200" w:line="240" w:lineRule="auto"/>
        <w:jc w:val="both"/>
        <w:rPr>
          <w:rFonts w:ascii="Verdana" w:eastAsia="EB Garamond" w:hAnsi="Verdana" w:cs="EB Garamond"/>
          <w:sz w:val="23"/>
          <w:szCs w:val="23"/>
        </w:rPr>
      </w:pPr>
    </w:p>
    <w:p w:rsidR="00D4357B" w:rsidRPr="00F035E2" w:rsidRDefault="00D4357B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F035E2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>Luogo, data ________________________</w:t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</w:p>
    <w:p w:rsidR="00D4357B" w:rsidRPr="00F035E2" w:rsidRDefault="00D4357B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D4357B" w:rsidRPr="00F035E2" w:rsidRDefault="00F035E2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</w:r>
      <w:r w:rsidRPr="00F035E2">
        <w:rPr>
          <w:rFonts w:ascii="Verdana" w:eastAsia="Times New Roman" w:hAnsi="Verdana" w:cs="Times New Roman"/>
          <w:sz w:val="23"/>
          <w:szCs w:val="23"/>
        </w:rPr>
        <w:tab/>
        <w:t>FIRMA</w:t>
      </w:r>
    </w:p>
    <w:sectPr w:rsidR="00D4357B" w:rsidRPr="00F035E2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11F78"/>
    <w:multiLevelType w:val="multilevel"/>
    <w:tmpl w:val="EE969C6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7B"/>
    <w:rsid w:val="006508E7"/>
    <w:rsid w:val="00D4357B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7C04"/>
  <w15:docId w15:val="{7F51E20B-0824-4B3D-9FED-7F96F47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e1">
    <w:name w:val="Normale1"/>
    <w:rsid w:val="006508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hyperlink" Target="http://icgovon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RjZAgD47FeYjHl8ygLZgACB4Ug==">AMUW2mWARnbbXD8R22/fxd/e5dZ0+DwdrbqVB7fjNyFVGHtNJ1vH7pTboGCB5y6twagyJIxvP4En+ZBvRf6wpNj7Q+6f7Npxg0Wmhhse3+lKsFIqwAURydHDU4H50T9taqZDzpkMc3hXoBePL70AsAu/o0Id1pLl3A==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726</Words>
  <Characters>4141</Characters>
  <Application>Microsoft Office Word</Application>
  <DocSecurity>0</DocSecurity>
  <Lines>34</Lines>
  <Paragraphs>9</Paragraphs>
  <ScaleCrop>false</ScaleCrop>
  <Company>Istituto Comprensivo Govone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3</cp:revision>
  <dcterms:created xsi:type="dcterms:W3CDTF">2023-03-20T12:38:00Z</dcterms:created>
  <dcterms:modified xsi:type="dcterms:W3CDTF">2023-03-20T15:14:00Z</dcterms:modified>
</cp:coreProperties>
</file>